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78" w:rsidRDefault="00B01B05" w:rsidP="00272878">
      <w:pPr>
        <w:jc w:val="center"/>
        <w:rPr>
          <w:rFonts w:ascii="PT Astra Serif" w:hAnsi="PT Astra Serif"/>
          <w:b/>
          <w:sz w:val="28"/>
        </w:rPr>
      </w:pPr>
      <w:r w:rsidRPr="00D270A3">
        <w:rPr>
          <w:rFonts w:ascii="PT Astra Serif" w:hAnsi="PT Astra Serif"/>
          <w:b/>
          <w:sz w:val="28"/>
        </w:rPr>
        <w:t xml:space="preserve">Порядок использования </w:t>
      </w:r>
      <w:r>
        <w:rPr>
          <w:rFonts w:ascii="PT Astra Serif" w:hAnsi="PT Astra Serif"/>
          <w:b/>
          <w:sz w:val="28"/>
        </w:rPr>
        <w:t>внешней ссылки для организации гостевого подключения к конференции, проводимой на платформе</w:t>
      </w:r>
    </w:p>
    <w:p w:rsidR="00B01B05" w:rsidRPr="00D270A3" w:rsidRDefault="00272878" w:rsidP="00272878">
      <w:pPr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  <w:lang w:val="en-US"/>
        </w:rPr>
        <w:t>TC</w:t>
      </w:r>
      <w:r w:rsidRPr="00272878">
        <w:rPr>
          <w:rFonts w:ascii="PT Astra Serif" w:hAnsi="PT Astra Serif"/>
          <w:b/>
          <w:sz w:val="28"/>
        </w:rPr>
        <w:t>-</w:t>
      </w:r>
      <w:r>
        <w:rPr>
          <w:rFonts w:ascii="PT Astra Serif" w:hAnsi="PT Astra Serif"/>
          <w:b/>
          <w:sz w:val="28"/>
          <w:lang w:val="en-US"/>
        </w:rPr>
        <w:t>ZDRAV</w:t>
      </w:r>
      <w:r w:rsidR="00B01B05" w:rsidRPr="00D270A3">
        <w:rPr>
          <w:rFonts w:ascii="PT Astra Serif" w:hAnsi="PT Astra Serif"/>
          <w:b/>
          <w:sz w:val="28"/>
        </w:rPr>
        <w:t>.</w:t>
      </w:r>
      <w:proofErr w:type="spellStart"/>
      <w:r w:rsidR="00B01B05" w:rsidRPr="00D270A3">
        <w:rPr>
          <w:rFonts w:ascii="PT Astra Serif" w:hAnsi="PT Astra Serif"/>
          <w:b/>
          <w:bCs/>
          <w:sz w:val="28"/>
          <w:lang w:val="en-US"/>
        </w:rPr>
        <w:t>tularegion</w:t>
      </w:r>
      <w:proofErr w:type="spellEnd"/>
      <w:r w:rsidR="00B01B05" w:rsidRPr="00D270A3">
        <w:rPr>
          <w:rFonts w:ascii="PT Astra Serif" w:hAnsi="PT Astra Serif"/>
          <w:b/>
          <w:bCs/>
          <w:sz w:val="28"/>
        </w:rPr>
        <w:t>.</w:t>
      </w:r>
      <w:proofErr w:type="spellStart"/>
      <w:r w:rsidR="00B01B05" w:rsidRPr="00D270A3">
        <w:rPr>
          <w:rFonts w:ascii="PT Astra Serif" w:hAnsi="PT Astra Serif"/>
          <w:b/>
          <w:bCs/>
          <w:sz w:val="28"/>
          <w:lang w:val="en-US"/>
        </w:rPr>
        <w:t>ru</w:t>
      </w:r>
      <w:proofErr w:type="spellEnd"/>
    </w:p>
    <w:p w:rsidR="00B01B05" w:rsidRDefault="00B01B05" w:rsidP="00F25936">
      <w:pPr>
        <w:jc w:val="both"/>
        <w:rPr>
          <w:rFonts w:ascii="PT Astra Serif" w:hAnsi="PT Astra Serif"/>
        </w:rPr>
      </w:pPr>
    </w:p>
    <w:p w:rsidR="00B01B05" w:rsidRPr="00B01B05" w:rsidRDefault="00B01B05" w:rsidP="00F25936">
      <w:pPr>
        <w:pStyle w:val="a7"/>
        <w:keepNext w:val="0"/>
        <w:numPr>
          <w:ilvl w:val="0"/>
          <w:numId w:val="2"/>
        </w:numPr>
        <w:jc w:val="both"/>
        <w:rPr>
          <w:rFonts w:ascii="PT Astra Serif" w:hAnsi="PT Astra Serif"/>
        </w:rPr>
      </w:pPr>
      <w:r w:rsidRPr="00B01B05">
        <w:rPr>
          <w:rFonts w:ascii="PT Astra Serif" w:hAnsi="PT Astra Serif"/>
        </w:rPr>
        <w:t>Вы получили ссылку для участия в сеансе в</w:t>
      </w:r>
      <w:r w:rsidR="003C7F0F">
        <w:rPr>
          <w:rFonts w:ascii="PT Astra Serif" w:hAnsi="PT Astra Serif"/>
        </w:rPr>
        <w:t>идео-конференц-связи, проводимом</w:t>
      </w:r>
      <w:r w:rsidRPr="00B01B05">
        <w:rPr>
          <w:rFonts w:ascii="PT Astra Serif" w:hAnsi="PT Astra Serif"/>
        </w:rPr>
        <w:t xml:space="preserve"> на платформе </w:t>
      </w:r>
      <w:r w:rsidRPr="00B01B05">
        <w:rPr>
          <w:rStyle w:val="a4"/>
          <w:rFonts w:ascii="PT Astra Serif" w:hAnsi="PT Astra Serif"/>
          <w:color w:val="auto"/>
          <w:u w:val="none"/>
        </w:rPr>
        <w:t>trueconf.tularegion.ru</w:t>
      </w:r>
      <w:r w:rsidRPr="00B01B05">
        <w:rPr>
          <w:rFonts w:ascii="PT Astra Serif" w:hAnsi="PT Astra Serif"/>
        </w:rPr>
        <w:t xml:space="preserve">. Ссылка содержит цифровой </w:t>
      </w:r>
      <w:r w:rsidRPr="00B01B05">
        <w:rPr>
          <w:rFonts w:ascii="PT Astra Serif" w:hAnsi="PT Astra Serif"/>
          <w:lang w:val="en-US"/>
        </w:rPr>
        <w:t>ID</w:t>
      </w:r>
      <w:r w:rsidRPr="00B01B05">
        <w:rPr>
          <w:rFonts w:ascii="PT Astra Serif" w:hAnsi="PT Astra Serif"/>
        </w:rPr>
        <w:t xml:space="preserve"> конференции и имеет, например, следующий вид: </w:t>
      </w:r>
      <w:hyperlink r:id="rId5" w:history="1">
        <w:r w:rsidR="00272878" w:rsidRPr="00F42BDB">
          <w:rPr>
            <w:rStyle w:val="a4"/>
            <w:rFonts w:ascii="PT Astra Serif" w:hAnsi="PT Astra Serif"/>
          </w:rPr>
          <w:t>https://t</w:t>
        </w:r>
        <w:r w:rsidR="00272878" w:rsidRPr="00F42BDB">
          <w:rPr>
            <w:rStyle w:val="a4"/>
            <w:rFonts w:ascii="PT Astra Serif" w:hAnsi="PT Astra Serif"/>
            <w:lang w:val="en-US"/>
          </w:rPr>
          <w:t>c</w:t>
        </w:r>
        <w:r w:rsidR="00272878" w:rsidRPr="00F42BDB">
          <w:rPr>
            <w:rStyle w:val="a4"/>
            <w:rFonts w:ascii="PT Astra Serif" w:hAnsi="PT Astra Serif"/>
          </w:rPr>
          <w:t>-</w:t>
        </w:r>
        <w:r w:rsidR="00272878" w:rsidRPr="00F42BDB">
          <w:rPr>
            <w:rStyle w:val="a4"/>
            <w:rFonts w:ascii="PT Astra Serif" w:hAnsi="PT Astra Serif"/>
            <w:lang w:val="en-US"/>
          </w:rPr>
          <w:t>zdrav</w:t>
        </w:r>
        <w:r w:rsidR="00272878" w:rsidRPr="00F42BDB">
          <w:rPr>
            <w:rStyle w:val="a4"/>
            <w:rFonts w:ascii="PT Astra Serif" w:hAnsi="PT Astra Serif"/>
          </w:rPr>
          <w:t>.tularegion.ru/c/7975303168</w:t>
        </w:r>
      </w:hyperlink>
      <w:r w:rsidRPr="00B01B0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(цифры будут мен</w:t>
      </w:r>
      <w:bookmarkStart w:id="0" w:name="_GoBack"/>
      <w:bookmarkEnd w:id="0"/>
      <w:r>
        <w:rPr>
          <w:rFonts w:ascii="PT Astra Serif" w:hAnsi="PT Astra Serif"/>
        </w:rPr>
        <w:t>яться)</w:t>
      </w:r>
      <w:r w:rsidRPr="00B01B05">
        <w:rPr>
          <w:rFonts w:ascii="PT Astra Serif" w:hAnsi="PT Astra Serif"/>
        </w:rPr>
        <w:t>.</w:t>
      </w:r>
    </w:p>
    <w:p w:rsidR="00B01B05" w:rsidRDefault="00B01B05" w:rsidP="00F25936">
      <w:pPr>
        <w:pStyle w:val="a7"/>
        <w:keepNext w:val="0"/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Вам необходимо в назначенные для ВКС дату и время перейти по указанной ссылке, в браузере </w:t>
      </w:r>
      <w:r w:rsidR="003C7F0F">
        <w:rPr>
          <w:rFonts w:ascii="PT Astra Serif" w:hAnsi="PT Astra Serif"/>
        </w:rPr>
        <w:t xml:space="preserve">(не рекомендуется использовать </w:t>
      </w:r>
      <w:r w:rsidR="003C7F0F">
        <w:rPr>
          <w:rFonts w:ascii="PT Astra Serif" w:hAnsi="PT Astra Serif"/>
          <w:lang w:val="en-US"/>
        </w:rPr>
        <w:t>Internet</w:t>
      </w:r>
      <w:r w:rsidR="003C7F0F" w:rsidRPr="003C7F0F">
        <w:rPr>
          <w:rFonts w:ascii="PT Astra Serif" w:hAnsi="PT Astra Serif"/>
        </w:rPr>
        <w:t xml:space="preserve"> </w:t>
      </w:r>
      <w:r w:rsidR="003C7F0F">
        <w:rPr>
          <w:rFonts w:ascii="PT Astra Serif" w:hAnsi="PT Astra Serif"/>
          <w:lang w:val="en-US"/>
        </w:rPr>
        <w:t>Explorer</w:t>
      </w:r>
      <w:r w:rsidR="003C7F0F" w:rsidRPr="003C7F0F">
        <w:rPr>
          <w:rFonts w:ascii="PT Astra Serif" w:hAnsi="PT Astra Serif"/>
        </w:rPr>
        <w:t xml:space="preserve">) </w:t>
      </w:r>
      <w:r>
        <w:rPr>
          <w:rFonts w:ascii="PT Astra Serif" w:hAnsi="PT Astra Serif"/>
        </w:rPr>
        <w:t>откроется следующая страница:</w:t>
      </w:r>
    </w:p>
    <w:p w:rsidR="00B01B05" w:rsidRDefault="00B01B05" w:rsidP="00F25936">
      <w:pPr>
        <w:pStyle w:val="a7"/>
        <w:keepNext w:val="0"/>
        <w:ind w:left="0"/>
        <w:jc w:val="both"/>
        <w:rPr>
          <w:rFonts w:ascii="PT Astra Serif" w:hAnsi="PT Astra Serif"/>
        </w:rPr>
      </w:pPr>
      <w:r>
        <w:rPr>
          <w:noProof/>
          <w:lang w:eastAsia="ru-RU" w:bidi="ar-SA"/>
        </w:rPr>
        <w:drawing>
          <wp:inline distT="0" distB="0" distL="0" distR="0" wp14:anchorId="419A7CDE" wp14:editId="0E2A1FB7">
            <wp:extent cx="5940425" cy="3103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05" w:rsidRDefault="00B01B05" w:rsidP="00F25936">
      <w:pPr>
        <w:pStyle w:val="a7"/>
        <w:keepNext w:val="0"/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По истечении «об</w:t>
      </w:r>
      <w:r w:rsidR="00246545">
        <w:rPr>
          <w:rFonts w:ascii="PT Astra Serif" w:hAnsi="PT Astra Serif"/>
        </w:rPr>
        <w:t>ратного отсчёта» появится возмож</w:t>
      </w:r>
      <w:r>
        <w:rPr>
          <w:rFonts w:ascii="PT Astra Serif" w:hAnsi="PT Astra Serif"/>
        </w:rPr>
        <w:t>ность подключения к конференции:</w:t>
      </w:r>
    </w:p>
    <w:p w:rsidR="00B01B05" w:rsidRPr="00F25936" w:rsidRDefault="00F25936" w:rsidP="00F25936">
      <w:pPr>
        <w:keepNext w:val="0"/>
        <w:jc w:val="both"/>
        <w:rPr>
          <w:rFonts w:ascii="PT Astra Serif" w:hAnsi="PT Astra Serif"/>
        </w:rPr>
      </w:pPr>
      <w:r>
        <w:rPr>
          <w:noProof/>
          <w:lang w:eastAsia="ru-RU" w:bidi="ar-SA"/>
        </w:rPr>
        <w:drawing>
          <wp:inline distT="0" distB="0" distL="0" distR="0" wp14:anchorId="0DB52CCA" wp14:editId="708F52AD">
            <wp:extent cx="5940425" cy="31007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05" w:rsidRDefault="00F25936" w:rsidP="00F25936">
      <w:pPr>
        <w:pStyle w:val="a7"/>
        <w:keepNext w:val="0"/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Нажимайте кнопку «Присоединиться» и участвуйте в конференции.</w:t>
      </w:r>
    </w:p>
    <w:p w:rsidR="00F72DF1" w:rsidRPr="00F72DF1" w:rsidRDefault="00F72DF1" w:rsidP="00F72DF1">
      <w:pPr>
        <w:pStyle w:val="a7"/>
        <w:numPr>
          <w:ilvl w:val="0"/>
          <w:numId w:val="2"/>
        </w:numPr>
        <w:rPr>
          <w:rFonts w:ascii="PT Astra Serif" w:hAnsi="PT Astra Serif"/>
        </w:rPr>
      </w:pPr>
      <w:r w:rsidRPr="00F72DF1">
        <w:rPr>
          <w:rFonts w:ascii="PT Astra Serif" w:hAnsi="PT Astra Serif"/>
        </w:rPr>
        <w:t>В открывшемся меню введите имя</w:t>
      </w:r>
      <w:r w:rsidR="00DA2CAB">
        <w:rPr>
          <w:rFonts w:ascii="PT Astra Serif" w:hAnsi="PT Astra Serif"/>
        </w:rPr>
        <w:t xml:space="preserve"> и входите </w:t>
      </w:r>
      <w:r w:rsidRPr="00F72DF1">
        <w:rPr>
          <w:rFonts w:ascii="PT Astra Serif" w:hAnsi="PT Astra Serif"/>
        </w:rPr>
        <w:t>как гость.</w:t>
      </w:r>
    </w:p>
    <w:p w:rsidR="00F72DF1" w:rsidRPr="00F72DF1" w:rsidRDefault="00DA2CAB" w:rsidP="00F72DF1">
      <w:pPr>
        <w:pStyle w:val="a7"/>
        <w:keepNext w:val="0"/>
        <w:numPr>
          <w:ilvl w:val="0"/>
          <w:numId w:val="2"/>
        </w:numPr>
        <w:rPr>
          <w:rFonts w:ascii="PT Astra Serif" w:hAnsi="PT Astra Serif"/>
        </w:rPr>
      </w:pPr>
      <w:r>
        <w:rPr>
          <w:rFonts w:ascii="PT Astra Serif" w:hAnsi="PT Astra Serif"/>
        </w:rPr>
        <w:t>Из предложенных необходимо в</w:t>
      </w:r>
      <w:r w:rsidR="00F72DF1" w:rsidRPr="00F72DF1">
        <w:rPr>
          <w:rFonts w:ascii="PT Astra Serif" w:hAnsi="PT Astra Serif"/>
        </w:rPr>
        <w:t xml:space="preserve">ыбрать способ подключения </w:t>
      </w:r>
      <w:r w:rsidR="00F72DF1">
        <w:t>«</w:t>
      </w:r>
      <w:r w:rsidR="00F72DF1" w:rsidRPr="00F72DF1">
        <w:rPr>
          <w:lang w:val="en-US"/>
        </w:rPr>
        <w:t>WEB</w:t>
      </w:r>
      <w:r w:rsidR="00F72DF1" w:rsidRPr="00D23909">
        <w:t xml:space="preserve"> </w:t>
      </w:r>
      <w:r w:rsidR="00F72DF1" w:rsidRPr="00F72DF1">
        <w:rPr>
          <w:lang w:val="en-US"/>
        </w:rPr>
        <w:t>RTC</w:t>
      </w:r>
      <w:r w:rsidR="00F72DF1">
        <w:t>».</w:t>
      </w:r>
    </w:p>
    <w:p w:rsidR="00F72DF1" w:rsidRPr="00DA2CAB" w:rsidRDefault="00F72DF1" w:rsidP="00DA2CAB">
      <w:pPr>
        <w:keepNext w:val="0"/>
        <w:ind w:left="360"/>
        <w:rPr>
          <w:rFonts w:ascii="PT Astra Serif" w:hAnsi="PT Astra Serif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5709672" wp14:editId="7B488E12">
            <wp:extent cx="4359600" cy="1789200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F1" w:rsidRPr="00F72DF1" w:rsidRDefault="00F72DF1" w:rsidP="00DA2CAB">
      <w:pPr>
        <w:pStyle w:val="a7"/>
        <w:keepNext w:val="0"/>
        <w:rPr>
          <w:rFonts w:ascii="PT Astra Serif" w:hAnsi="PT Astra Serif"/>
        </w:rPr>
      </w:pPr>
    </w:p>
    <w:p w:rsidR="00F72DF1" w:rsidRDefault="00F72DF1" w:rsidP="00DA2CAB">
      <w:pPr>
        <w:pStyle w:val="a7"/>
        <w:keepNext w:val="0"/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Для успешного участия в сеансе видео-конференц-связи устройство, с которого осуществляется подключение к ВКС, должно воспроизводить и транслировать изображение и звук (т.е. быть оснащено микрофоном, камерой, наушниками или колонками</w:t>
      </w:r>
      <w:r w:rsidR="003C7F0F">
        <w:rPr>
          <w:rFonts w:ascii="PT Astra Serif" w:hAnsi="PT Astra Serif"/>
        </w:rPr>
        <w:t>)</w:t>
      </w:r>
      <w:r>
        <w:rPr>
          <w:rFonts w:ascii="PT Astra Serif" w:hAnsi="PT Astra Serif"/>
        </w:rPr>
        <w:t>.</w:t>
      </w:r>
    </w:p>
    <w:p w:rsidR="00F72DF1" w:rsidRPr="00F72DF1" w:rsidRDefault="00DA2CAB" w:rsidP="00DA2CAB">
      <w:pPr>
        <w:pStyle w:val="a7"/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Если устройство не было настроено ранее, необходимо в</w:t>
      </w:r>
      <w:r w:rsidR="00F72DF1" w:rsidRPr="00F72DF1">
        <w:rPr>
          <w:rFonts w:ascii="PT Astra Serif" w:hAnsi="PT Astra Serif"/>
        </w:rPr>
        <w:t xml:space="preserve"> настройках выбрать камеру и микрофон, нажать «ПОДКЛЮЧИТЬСЯ» и участвовать в конференции.</w:t>
      </w:r>
    </w:p>
    <w:p w:rsidR="00F72DF1" w:rsidRPr="00F97486" w:rsidRDefault="00F72DF1" w:rsidP="00F97486">
      <w:pPr>
        <w:keepNext w:val="0"/>
        <w:ind w:left="360"/>
        <w:rPr>
          <w:rFonts w:ascii="PT Astra Serif" w:hAnsi="PT Astra Serif"/>
        </w:rPr>
      </w:pPr>
      <w:r>
        <w:rPr>
          <w:noProof/>
          <w:lang w:eastAsia="ru-RU" w:bidi="ar-SA"/>
        </w:rPr>
        <w:drawing>
          <wp:inline distT="0" distB="0" distL="0" distR="0" wp14:anchorId="297F2FB8" wp14:editId="0F565DF8">
            <wp:extent cx="4289218" cy="35279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30" cy="353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73" w:rsidRDefault="006F2273" w:rsidP="006F2273">
      <w:pPr>
        <w:keepNext w:val="0"/>
        <w:jc w:val="both"/>
        <w:rPr>
          <w:rFonts w:ascii="PT Astra Serif" w:hAnsi="PT Astra Serif"/>
        </w:rPr>
      </w:pPr>
    </w:p>
    <w:p w:rsidR="006F2273" w:rsidRPr="006F2273" w:rsidRDefault="006F2273" w:rsidP="006F2273">
      <w:pPr>
        <w:keepNext w:val="0"/>
        <w:jc w:val="both"/>
        <w:rPr>
          <w:rFonts w:ascii="PT Astra Serif" w:hAnsi="PT Astra Serif"/>
          <w:b/>
        </w:rPr>
      </w:pPr>
      <w:r w:rsidRPr="006F2273">
        <w:rPr>
          <w:rFonts w:ascii="PT Astra Serif" w:hAnsi="PT Astra Serif"/>
          <w:b/>
        </w:rPr>
        <w:t>Подключение со смартфона.</w:t>
      </w:r>
    </w:p>
    <w:p w:rsidR="00F25936" w:rsidRDefault="00F25936" w:rsidP="00F1177F">
      <w:pPr>
        <w:pStyle w:val="a7"/>
        <w:keepNext w:val="0"/>
        <w:ind w:left="0" w:firstLine="72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Для осуществления подключения </w:t>
      </w:r>
      <w:r w:rsidR="00976955">
        <w:rPr>
          <w:rFonts w:ascii="PT Astra Serif" w:hAnsi="PT Astra Serif"/>
        </w:rPr>
        <w:t>со смартфона</w:t>
      </w:r>
      <w:r w:rsidR="006F2273">
        <w:rPr>
          <w:rFonts w:ascii="PT Astra Serif" w:hAnsi="PT Astra Serif"/>
        </w:rPr>
        <w:t xml:space="preserve"> </w:t>
      </w:r>
      <w:r w:rsidR="00845250">
        <w:rPr>
          <w:rFonts w:ascii="PT Astra Serif" w:hAnsi="PT Astra Serif"/>
        </w:rPr>
        <w:t xml:space="preserve">Вам </w:t>
      </w:r>
      <w:r w:rsidR="006F2273">
        <w:rPr>
          <w:rFonts w:ascii="PT Astra Serif" w:hAnsi="PT Astra Serif"/>
        </w:rPr>
        <w:t>необходимо использовать браузер, установленный на мобильном устройстве</w:t>
      </w:r>
      <w:r w:rsidR="003C7F0F">
        <w:rPr>
          <w:rFonts w:ascii="PT Astra Serif" w:hAnsi="PT Astra Serif"/>
        </w:rPr>
        <w:t xml:space="preserve"> (рекомендуется использовать Яндекс</w:t>
      </w:r>
      <w:r w:rsidR="006F2273">
        <w:rPr>
          <w:rFonts w:ascii="PT Astra Serif" w:hAnsi="PT Astra Serif"/>
        </w:rPr>
        <w:t>.</w:t>
      </w:r>
      <w:r w:rsidR="003C7F0F">
        <w:rPr>
          <w:rFonts w:ascii="PT Astra Serif" w:hAnsi="PT Astra Serif"/>
        </w:rPr>
        <w:t> Браузер).</w:t>
      </w:r>
    </w:p>
    <w:p w:rsidR="00B01B05" w:rsidRPr="00B01B05" w:rsidRDefault="003C7F0F" w:rsidP="00F1177F">
      <w:pPr>
        <w:pStyle w:val="a7"/>
        <w:keepNext w:val="0"/>
        <w:ind w:left="0" w:firstLine="72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Также</w:t>
      </w:r>
      <w:r w:rsidR="00976955">
        <w:rPr>
          <w:rFonts w:ascii="PT Astra Serif" w:hAnsi="PT Astra Serif"/>
        </w:rPr>
        <w:t xml:space="preserve"> Вы можете использовать браузер, который Вам нравится</w:t>
      </w:r>
      <w:r>
        <w:rPr>
          <w:rFonts w:ascii="PT Astra Serif" w:hAnsi="PT Astra Serif"/>
        </w:rPr>
        <w:t>,</w:t>
      </w:r>
      <w:r w:rsidR="00976955">
        <w:rPr>
          <w:rFonts w:ascii="PT Astra Serif" w:hAnsi="PT Astra Serif"/>
        </w:rPr>
        <w:t xml:space="preserve"> и просто провести в заданном порядке требуемые манипуляции.</w:t>
      </w:r>
    </w:p>
    <w:p w:rsidR="005F52AD" w:rsidRPr="005F52AD" w:rsidRDefault="005F52AD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 w:rsidRPr="005F52AD">
        <w:rPr>
          <w:rFonts w:ascii="PT Astra Serif" w:hAnsi="PT Astra Serif"/>
        </w:rPr>
        <w:t>Откройте браузер и в поисковой строке введите ссылку, полученную для участия в конференции</w:t>
      </w:r>
      <w:r w:rsidR="003C7F0F">
        <w:rPr>
          <w:rFonts w:ascii="PT Astra Serif" w:hAnsi="PT Astra Serif"/>
        </w:rPr>
        <w:t>,</w:t>
      </w:r>
      <w:r w:rsidRPr="005F52AD">
        <w:rPr>
          <w:rFonts w:ascii="PT Astra Serif" w:hAnsi="PT Astra Serif"/>
        </w:rPr>
        <w:t xml:space="preserve"> перейдите по ней.</w:t>
      </w:r>
    </w:p>
    <w:p w:rsidR="00BB797A" w:rsidRDefault="000F54E1" w:rsidP="00951CEB">
      <w:pPr>
        <w:keepNext w:val="0"/>
        <w:jc w:val="both"/>
        <w:rPr>
          <w:rFonts w:ascii="PT Astra Serif" w:hAnsi="PT Astra Serif"/>
        </w:rPr>
      </w:pPr>
      <w:r>
        <w:rPr>
          <w:rFonts w:ascii="PT Astra Serif" w:hAnsi="PT Astra Serif" w:hint="eastAsia"/>
          <w:noProof/>
          <w:lang w:eastAsia="ru-RU" w:bidi="ar-SA"/>
        </w:rPr>
        <w:lastRenderedPageBreak/>
        <w:drawing>
          <wp:inline distT="0" distB="0" distL="0" distR="0">
            <wp:extent cx="5229225" cy="374355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99" cy="37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AD" w:rsidRDefault="005F52AD" w:rsidP="00951CEB">
      <w:pPr>
        <w:keepNext w:val="0"/>
        <w:jc w:val="both"/>
        <w:rPr>
          <w:rFonts w:ascii="PT Astra Serif" w:hAnsi="PT Astra Serif"/>
        </w:rPr>
      </w:pPr>
    </w:p>
    <w:p w:rsidR="005F52AD" w:rsidRPr="005F52AD" w:rsidRDefault="005F52AD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 w:rsidRPr="005F52AD">
        <w:rPr>
          <w:rFonts w:ascii="PT Astra Serif" w:hAnsi="PT Astra Serif"/>
        </w:rPr>
        <w:t>Откроется страница конференции. В назначенное время нажмите кнопку «Присоединиться».</w:t>
      </w:r>
    </w:p>
    <w:p w:rsidR="005F52AD" w:rsidRDefault="005F52AD" w:rsidP="00951CEB">
      <w:pPr>
        <w:keepNext w:val="0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 w:bidi="ar-SA"/>
        </w:rPr>
        <w:drawing>
          <wp:inline distT="0" distB="0" distL="0" distR="0" wp14:anchorId="2CC0A929" wp14:editId="76265233">
            <wp:extent cx="5200650" cy="379049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88" cy="3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AD" w:rsidRDefault="005F52AD" w:rsidP="00951CEB">
      <w:pPr>
        <w:keepNext w:val="0"/>
        <w:jc w:val="both"/>
        <w:rPr>
          <w:rFonts w:ascii="PT Astra Serif" w:hAnsi="PT Astra Serif"/>
        </w:rPr>
      </w:pPr>
    </w:p>
    <w:p w:rsidR="005F52AD" w:rsidRDefault="005F52AD" w:rsidP="00951CEB">
      <w:pPr>
        <w:keepNext w:val="0"/>
        <w:jc w:val="both"/>
        <w:rPr>
          <w:rFonts w:ascii="PT Astra Serif" w:hAnsi="PT Astra Serif"/>
        </w:rPr>
      </w:pPr>
    </w:p>
    <w:p w:rsidR="00845250" w:rsidRDefault="00845250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 w:rsidRPr="00845250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В строке «Имя пользователя» ведите </w:t>
      </w:r>
      <w:r w:rsidR="00A0213A">
        <w:rPr>
          <w:rFonts w:ascii="PT Astra Serif" w:hAnsi="PT Astra Serif"/>
        </w:rPr>
        <w:t>имя</w:t>
      </w:r>
      <w:r>
        <w:rPr>
          <w:rFonts w:ascii="PT Astra Serif" w:hAnsi="PT Astra Serif"/>
        </w:rPr>
        <w:t xml:space="preserve"> и нажмите кнопку «Войти».</w:t>
      </w:r>
    </w:p>
    <w:p w:rsidR="00845250" w:rsidRDefault="00845250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Выберите способ подключения </w:t>
      </w:r>
      <w:r w:rsidR="000C714E" w:rsidRPr="005F52AD">
        <w:rPr>
          <w:rFonts w:ascii="PT Astra Serif" w:hAnsi="PT Astra Serif"/>
        </w:rPr>
        <w:t>WEB</w:t>
      </w:r>
      <w:r w:rsidR="000C714E" w:rsidRPr="000C714E">
        <w:rPr>
          <w:rFonts w:ascii="PT Astra Serif" w:hAnsi="PT Astra Serif"/>
        </w:rPr>
        <w:t xml:space="preserve"> </w:t>
      </w:r>
      <w:r w:rsidR="000C714E" w:rsidRPr="005F52AD">
        <w:rPr>
          <w:rFonts w:ascii="PT Astra Serif" w:hAnsi="PT Astra Serif"/>
        </w:rPr>
        <w:t>RTC</w:t>
      </w:r>
      <w:r w:rsidR="000C714E">
        <w:rPr>
          <w:rFonts w:ascii="PT Astra Serif" w:hAnsi="PT Astra Serif"/>
        </w:rPr>
        <w:t>.</w:t>
      </w:r>
    </w:p>
    <w:p w:rsidR="002F39E7" w:rsidRDefault="002F39E7" w:rsidP="002F39E7">
      <w:pPr>
        <w:keepNext w:val="0"/>
        <w:jc w:val="both"/>
        <w:rPr>
          <w:rFonts w:ascii="PT Astra Serif" w:hAnsi="PT Astra Serif"/>
        </w:rPr>
      </w:pPr>
      <w:r>
        <w:rPr>
          <w:rFonts w:ascii="PT Astra Serif" w:hAnsi="PT Astra Serif" w:hint="eastAsia"/>
          <w:noProof/>
          <w:lang w:eastAsia="ru-RU" w:bidi="ar-SA"/>
        </w:rPr>
        <w:lastRenderedPageBreak/>
        <w:drawing>
          <wp:inline distT="0" distB="0" distL="0" distR="0" wp14:anchorId="07110B3A" wp14:editId="33E871B5">
            <wp:extent cx="5486400" cy="393870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53" cy="39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E7" w:rsidRPr="002F39E7" w:rsidRDefault="002F39E7" w:rsidP="002F39E7">
      <w:pPr>
        <w:keepNext w:val="0"/>
        <w:jc w:val="both"/>
        <w:rPr>
          <w:rFonts w:ascii="PT Astra Serif" w:hAnsi="PT Astra Serif"/>
        </w:rPr>
      </w:pPr>
    </w:p>
    <w:p w:rsidR="000C714E" w:rsidRDefault="000C714E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Подтвердите требуемые разрешения для камеры и микрофона смартфона.</w:t>
      </w:r>
    </w:p>
    <w:p w:rsidR="000C714E" w:rsidRDefault="000C714E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Нажмите кнопку «Подключиться». Вы вошли в конференцию.</w:t>
      </w:r>
    </w:p>
    <w:p w:rsidR="002F39E7" w:rsidRDefault="002F39E7" w:rsidP="002F39E7">
      <w:pPr>
        <w:pStyle w:val="a7"/>
        <w:keepNext w:val="0"/>
        <w:ind w:left="709"/>
        <w:jc w:val="both"/>
        <w:rPr>
          <w:rFonts w:ascii="PT Astra Serif" w:hAnsi="PT Astra Serif"/>
        </w:rPr>
      </w:pPr>
      <w:r>
        <w:rPr>
          <w:rFonts w:ascii="PT Astra Serif" w:hAnsi="PT Astra Serif" w:hint="eastAsia"/>
          <w:noProof/>
          <w:lang w:eastAsia="ru-RU" w:bidi="ar-SA"/>
        </w:rPr>
        <w:drawing>
          <wp:inline distT="0" distB="0" distL="0" distR="0" wp14:anchorId="6430611A" wp14:editId="2F0A1DC7">
            <wp:extent cx="5457825" cy="3954238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61" cy="39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E7" w:rsidRDefault="002F39E7" w:rsidP="002F39E7">
      <w:pPr>
        <w:pStyle w:val="a7"/>
        <w:keepNext w:val="0"/>
        <w:ind w:left="709"/>
        <w:jc w:val="both"/>
        <w:rPr>
          <w:rFonts w:ascii="PT Astra Serif" w:hAnsi="PT Astra Serif"/>
        </w:rPr>
      </w:pPr>
    </w:p>
    <w:p w:rsidR="002F39E7" w:rsidRDefault="002F39E7" w:rsidP="002F39E7">
      <w:pPr>
        <w:pStyle w:val="a7"/>
        <w:keepNext w:val="0"/>
        <w:ind w:left="709"/>
        <w:jc w:val="both"/>
        <w:rPr>
          <w:rFonts w:ascii="PT Astra Serif" w:hAnsi="PT Astra Serif"/>
        </w:rPr>
      </w:pPr>
    </w:p>
    <w:p w:rsidR="002F39E7" w:rsidRDefault="002F39E7" w:rsidP="002F39E7">
      <w:pPr>
        <w:pStyle w:val="a7"/>
        <w:keepNext w:val="0"/>
        <w:ind w:left="709"/>
        <w:jc w:val="both"/>
        <w:rPr>
          <w:rFonts w:ascii="PT Astra Serif" w:hAnsi="PT Astra Serif"/>
        </w:rPr>
      </w:pPr>
    </w:p>
    <w:p w:rsidR="000C714E" w:rsidRDefault="000C714E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На экране будет Ваше видео и видео </w:t>
      </w:r>
      <w:r w:rsidR="002007C2">
        <w:rPr>
          <w:rFonts w:ascii="PT Astra Serif" w:hAnsi="PT Astra Serif"/>
        </w:rPr>
        <w:t>организатора конференции. Смотрите, слушайте и говорите.</w:t>
      </w:r>
    </w:p>
    <w:p w:rsidR="002F39E7" w:rsidRDefault="002F39E7" w:rsidP="002F39E7">
      <w:pPr>
        <w:keepNext w:val="0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 w:bidi="ar-SA"/>
        </w:rPr>
        <w:lastRenderedPageBreak/>
        <w:drawing>
          <wp:inline distT="0" distB="0" distL="0" distR="0" wp14:anchorId="02FFAC2A" wp14:editId="257C87EC">
            <wp:extent cx="5748635" cy="26574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90" cy="26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E7" w:rsidRPr="002F39E7" w:rsidRDefault="002F39E7" w:rsidP="002F39E7">
      <w:pPr>
        <w:keepNext w:val="0"/>
        <w:jc w:val="both"/>
        <w:rPr>
          <w:rFonts w:ascii="PT Astra Serif" w:hAnsi="PT Astra Serif"/>
        </w:rPr>
      </w:pPr>
    </w:p>
    <w:p w:rsidR="002007C2" w:rsidRPr="00845250" w:rsidRDefault="002007C2" w:rsidP="005F52AD">
      <w:pPr>
        <w:pStyle w:val="a7"/>
        <w:keepNext w:val="0"/>
        <w:numPr>
          <w:ilvl w:val="0"/>
          <w:numId w:val="6"/>
        </w:numPr>
        <w:ind w:left="0"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Во время конференции на Вашем смартфоне должны быть включены звук, микрофон и камера. После завершения конференции нажмите красную </w:t>
      </w:r>
      <w:r w:rsidR="005F52AD">
        <w:rPr>
          <w:rFonts w:ascii="PT Astra Serif" w:hAnsi="PT Astra Serif"/>
        </w:rPr>
        <w:t>трубку для выхода из конференции.</w:t>
      </w:r>
    </w:p>
    <w:p w:rsidR="004A58C6" w:rsidRDefault="004A58C6" w:rsidP="002F39E7">
      <w:pPr>
        <w:keepNext w:val="0"/>
        <w:ind w:right="-568"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 w:bidi="ar-SA"/>
        </w:rPr>
        <w:drawing>
          <wp:inline distT="0" distB="0" distL="0" distR="0">
            <wp:extent cx="2247350" cy="48768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47" cy="48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3A" w:rsidRDefault="00A0213A" w:rsidP="002F39E7">
      <w:pPr>
        <w:keepNext w:val="0"/>
        <w:ind w:right="-568" w:firstLine="709"/>
        <w:jc w:val="both"/>
        <w:rPr>
          <w:rFonts w:ascii="PT Astra Serif" w:hAnsi="PT Astra Serif"/>
        </w:rPr>
      </w:pPr>
    </w:p>
    <w:p w:rsidR="00A0213A" w:rsidRPr="00A0213A" w:rsidRDefault="00A0213A" w:rsidP="00A0213A">
      <w:pPr>
        <w:pStyle w:val="a7"/>
        <w:keepNext w:val="0"/>
        <w:numPr>
          <w:ilvl w:val="0"/>
          <w:numId w:val="6"/>
        </w:numPr>
        <w:ind w:right="-568" w:hanging="72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Если после подключения к ВКС отсутствует изображение либо звук, необходимо</w:t>
      </w:r>
      <w:r w:rsidR="005A3DA2">
        <w:rPr>
          <w:rFonts w:ascii="PT Astra Serif" w:hAnsi="PT Astra Serif"/>
        </w:rPr>
        <w:t xml:space="preserve"> проверить разрешения, предоставленные браузеру (в </w:t>
      </w:r>
      <w:proofErr w:type="spellStart"/>
      <w:r w:rsidR="005A3DA2">
        <w:rPr>
          <w:rFonts w:ascii="PT Astra Serif" w:hAnsi="PT Astra Serif"/>
        </w:rPr>
        <w:t>т.ч</w:t>
      </w:r>
      <w:proofErr w:type="spellEnd"/>
      <w:r w:rsidR="005A3DA2">
        <w:rPr>
          <w:rFonts w:ascii="PT Astra Serif" w:hAnsi="PT Astra Serif"/>
        </w:rPr>
        <w:t>. по п. 6).</w:t>
      </w:r>
      <w:r>
        <w:rPr>
          <w:rFonts w:ascii="PT Astra Serif" w:hAnsi="PT Astra Serif"/>
        </w:rPr>
        <w:t xml:space="preserve"> </w:t>
      </w:r>
    </w:p>
    <w:sectPr w:rsidR="00A0213A" w:rsidRPr="00A0213A" w:rsidSect="005F52A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25AAD"/>
    <w:multiLevelType w:val="hybridMultilevel"/>
    <w:tmpl w:val="CDA858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37240C3"/>
    <w:multiLevelType w:val="multilevel"/>
    <w:tmpl w:val="9886E11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04F1D78"/>
    <w:multiLevelType w:val="hybridMultilevel"/>
    <w:tmpl w:val="7BC0E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D3BFD"/>
    <w:multiLevelType w:val="hybridMultilevel"/>
    <w:tmpl w:val="3DCA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94F69"/>
    <w:multiLevelType w:val="hybridMultilevel"/>
    <w:tmpl w:val="8BA23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70379"/>
    <w:multiLevelType w:val="hybridMultilevel"/>
    <w:tmpl w:val="3DCA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05"/>
    <w:rsid w:val="000C714E"/>
    <w:rsid w:val="000F54E1"/>
    <w:rsid w:val="00151B78"/>
    <w:rsid w:val="001D2058"/>
    <w:rsid w:val="002007C2"/>
    <w:rsid w:val="00246545"/>
    <w:rsid w:val="00272878"/>
    <w:rsid w:val="002F39E7"/>
    <w:rsid w:val="00331CF5"/>
    <w:rsid w:val="003C7F0F"/>
    <w:rsid w:val="004A58C6"/>
    <w:rsid w:val="005850AD"/>
    <w:rsid w:val="005A102A"/>
    <w:rsid w:val="005A3DA2"/>
    <w:rsid w:val="005F52AD"/>
    <w:rsid w:val="00631E24"/>
    <w:rsid w:val="006F2273"/>
    <w:rsid w:val="007D0752"/>
    <w:rsid w:val="00845250"/>
    <w:rsid w:val="008E029B"/>
    <w:rsid w:val="00951CEB"/>
    <w:rsid w:val="00976955"/>
    <w:rsid w:val="00A0213A"/>
    <w:rsid w:val="00A82A78"/>
    <w:rsid w:val="00B01B05"/>
    <w:rsid w:val="00B5346F"/>
    <w:rsid w:val="00B61631"/>
    <w:rsid w:val="00BB143A"/>
    <w:rsid w:val="00C02D2E"/>
    <w:rsid w:val="00C07CCF"/>
    <w:rsid w:val="00C35DD1"/>
    <w:rsid w:val="00DA2CAB"/>
    <w:rsid w:val="00F1177F"/>
    <w:rsid w:val="00F25936"/>
    <w:rsid w:val="00F72DF1"/>
    <w:rsid w:val="00F9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F49CE-1A56-416A-87ED-752F827C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B05"/>
    <w:pPr>
      <w:keepNext/>
      <w:shd w:val="clear" w:color="auto" w:fill="FFFFFF"/>
      <w:suppressAutoHyphens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1">
    <w:name w:val="heading 1"/>
    <w:basedOn w:val="a"/>
    <w:next w:val="a0"/>
    <w:link w:val="10"/>
    <w:qFormat/>
    <w:rsid w:val="00B01B05"/>
    <w:pPr>
      <w:numPr>
        <w:numId w:val="1"/>
      </w:numPr>
      <w:spacing w:before="240" w:after="120"/>
      <w:outlineLvl w:val="0"/>
    </w:pPr>
    <w:rPr>
      <w:rFonts w:ascii="Liberation Sans" w:eastAsia="Microsoft YaHei" w:hAnsi="Liberation Sans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1B05"/>
    <w:rPr>
      <w:rFonts w:ascii="Liberation Sans" w:eastAsia="Microsoft YaHei" w:hAnsi="Liberation Sans" w:cs="Mangal"/>
      <w:b/>
      <w:bCs/>
      <w:sz w:val="28"/>
      <w:szCs w:val="28"/>
      <w:shd w:val="clear" w:color="auto" w:fill="FFFFFF"/>
      <w:lang w:eastAsia="zh-CN" w:bidi="hi-IN"/>
    </w:rPr>
  </w:style>
  <w:style w:type="character" w:styleId="a4">
    <w:name w:val="Hyperlink"/>
    <w:basedOn w:val="a1"/>
    <w:uiPriority w:val="99"/>
    <w:unhideWhenUsed/>
    <w:rsid w:val="00B01B05"/>
    <w:rPr>
      <w:color w:val="0563C1" w:themeColor="hyperlink"/>
      <w:u w:val="single"/>
    </w:rPr>
  </w:style>
  <w:style w:type="paragraph" w:styleId="a0">
    <w:name w:val="Body Text"/>
    <w:basedOn w:val="a"/>
    <w:link w:val="a5"/>
    <w:uiPriority w:val="99"/>
    <w:semiHidden/>
    <w:unhideWhenUsed/>
    <w:rsid w:val="00B01B05"/>
    <w:pPr>
      <w:spacing w:after="120"/>
    </w:pPr>
    <w:rPr>
      <w:szCs w:val="21"/>
    </w:rPr>
  </w:style>
  <w:style w:type="character" w:customStyle="1" w:styleId="a5">
    <w:name w:val="Основной текст Знак"/>
    <w:basedOn w:val="a1"/>
    <w:link w:val="a0"/>
    <w:uiPriority w:val="99"/>
    <w:semiHidden/>
    <w:rsid w:val="00B01B05"/>
    <w:rPr>
      <w:rFonts w:ascii="Liberation Serif" w:eastAsia="SimSun" w:hAnsi="Liberation Serif" w:cs="Mangal"/>
      <w:sz w:val="24"/>
      <w:szCs w:val="21"/>
      <w:shd w:val="clear" w:color="auto" w:fill="FFFFFF"/>
      <w:lang w:eastAsia="zh-CN" w:bidi="hi-IN"/>
    </w:rPr>
  </w:style>
  <w:style w:type="character" w:styleId="a6">
    <w:name w:val="FollowedHyperlink"/>
    <w:basedOn w:val="a1"/>
    <w:uiPriority w:val="99"/>
    <w:semiHidden/>
    <w:unhideWhenUsed/>
    <w:rsid w:val="00B01B0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B01B05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c-zdrav.tularegion.ru/c/797530316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Tularegion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Зотова Галина Васильевна</dc:creator>
  <cp:keywords/>
  <dc:description/>
  <cp:lastModifiedBy>Даниленко Виктор Вячеславович</cp:lastModifiedBy>
  <cp:revision>3</cp:revision>
  <dcterms:created xsi:type="dcterms:W3CDTF">2020-11-17T09:15:00Z</dcterms:created>
  <dcterms:modified xsi:type="dcterms:W3CDTF">2020-11-19T11:49:00Z</dcterms:modified>
</cp:coreProperties>
</file>